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5A" w:rsidRDefault="00694139" w:rsidP="00B54E6D">
      <w:pPr>
        <w:pStyle w:val="msoorganizationname"/>
        <w:rPr>
          <w:rFonts w:ascii="Book Antiqua" w:hAnsi="Book Antiqua" w:cs="Arial"/>
          <w:b/>
          <w:bCs/>
          <w:color w:val="auto"/>
          <w:sz w:val="28"/>
          <w:szCs w:val="28"/>
          <w:u w:val="single"/>
        </w:rPr>
      </w:pPr>
      <w:r w:rsidRPr="00EC0258">
        <w:rPr>
          <w:rFonts w:ascii="Book Antiqua" w:hAnsi="Book Antiqua"/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E3D6CDF" wp14:editId="55867FBA">
                <wp:simplePos x="0" y="0"/>
                <wp:positionH relativeFrom="column">
                  <wp:posOffset>7200265</wp:posOffset>
                </wp:positionH>
                <wp:positionV relativeFrom="paragraph">
                  <wp:posOffset>275590</wp:posOffset>
                </wp:positionV>
                <wp:extent cx="2755900" cy="4953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Collegiate Preseason</w:t>
                            </w:r>
                          </w:p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Training Camp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95pt;margin-top:21.7pt;width:217pt;height:39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" filled="f" stroked="f" insetpen="t">
                <v:textbox inset="2.88pt,2.88pt,2.88pt,2.88pt">
                  <w:txbxContent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Collegiate Preseason</w:t>
                      </w:r>
                    </w:p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Training Camp</w:t>
                      </w:r>
                    </w:p>
                  </w:txbxContent>
                </v:textbox>
              </v:shape>
            </w:pict>
          </mc:Fallback>
        </mc:AlternateContent>
      </w:r>
      <w:r w:rsidRPr="00EC0258">
        <w:rPr>
          <w:rFonts w:ascii="Book Antiqua" w:hAnsi="Book Antiqua"/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1AF6B3C" wp14:editId="41B17B38">
                <wp:simplePos x="0" y="0"/>
                <wp:positionH relativeFrom="column">
                  <wp:posOffset>7200265</wp:posOffset>
                </wp:positionH>
                <wp:positionV relativeFrom="paragraph">
                  <wp:posOffset>275590</wp:posOffset>
                </wp:positionV>
                <wp:extent cx="2755900" cy="4953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Collegiate Preseason</w:t>
                            </w:r>
                          </w:p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Training Camp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6.95pt;margin-top:21.7pt;width:217pt;height:39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" filled="f" stroked="f" insetpen="t">
                <v:textbox inset="2.88pt,2.88pt,2.88pt,2.88pt">
                  <w:txbxContent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Collegiate Preseason</w:t>
                      </w:r>
                    </w:p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Training Camp</w:t>
                      </w:r>
                    </w:p>
                  </w:txbxContent>
                </v:textbox>
              </v:shape>
            </w:pict>
          </mc:Fallback>
        </mc:AlternateContent>
      </w:r>
      <w:r w:rsidR="00B80A5A">
        <w:rPr>
          <w:rFonts w:ascii="Book Antiqua" w:hAnsi="Book Antiqua" w:cs="Arial"/>
          <w:b/>
          <w:bCs/>
          <w:color w:val="auto"/>
          <w:sz w:val="28"/>
          <w:szCs w:val="28"/>
          <w:u w:val="single"/>
        </w:rPr>
        <w:t>D&amp;D Sports Consulting</w:t>
      </w:r>
    </w:p>
    <w:p w:rsidR="00256223" w:rsidRPr="00B80A5A" w:rsidRDefault="00BC1E7C" w:rsidP="00B54E6D">
      <w:pPr>
        <w:pStyle w:val="msoorganizationname"/>
        <w:rPr>
          <w:rFonts w:ascii="Book Antiqua" w:hAnsi="Book Antiqua"/>
          <w:color w:val="auto"/>
        </w:rPr>
      </w:pPr>
      <w:r w:rsidRPr="00B80A5A">
        <w:rPr>
          <w:rFonts w:ascii="Book Antiqua" w:hAnsi="Book Antiqua" w:cs="Arial"/>
          <w:b/>
          <w:bCs/>
          <w:color w:val="auto"/>
          <w:u w:val="single"/>
        </w:rPr>
        <w:t>HTC Field Hockey</w:t>
      </w:r>
      <w:r w:rsidR="009B2998" w:rsidRPr="00B80A5A">
        <w:rPr>
          <w:rFonts w:ascii="Book Antiqua" w:hAnsi="Book Antiqua" w:cs="Arial"/>
          <w:b/>
          <w:bCs/>
          <w:color w:val="auto"/>
          <w:u w:val="single"/>
        </w:rPr>
        <w:t xml:space="preserve"> Tournament</w:t>
      </w:r>
    </w:p>
    <w:p w:rsidR="004E1C0E" w:rsidRPr="00EC0258" w:rsidRDefault="004E1C0E" w:rsidP="004E1C0E">
      <w:pPr>
        <w:pStyle w:val="ListParagraph"/>
        <w:widowControl w:val="0"/>
        <w:rPr>
          <w:rFonts w:ascii="Book Antiqua" w:hAnsi="Book Antiqua"/>
          <w:b/>
          <w:bCs/>
          <w:color w:val="auto"/>
          <w:sz w:val="24"/>
          <w:szCs w:val="24"/>
        </w:rPr>
      </w:pPr>
    </w:p>
    <w:p w:rsidR="004E1C0E" w:rsidRPr="00EC0258" w:rsidRDefault="004E1C0E" w:rsidP="00B54E6D">
      <w:pPr>
        <w:pStyle w:val="ListParagraph"/>
        <w:widowControl w:val="0"/>
        <w:rPr>
          <w:rFonts w:ascii="Book Antiqua" w:hAnsi="Book Antiqua"/>
          <w:b/>
          <w:bCs/>
          <w:color w:val="auto"/>
          <w:sz w:val="24"/>
          <w:szCs w:val="24"/>
        </w:rPr>
      </w:pPr>
    </w:p>
    <w:p w:rsidR="00256223" w:rsidRPr="00EC0258" w:rsidRDefault="00256223" w:rsidP="0077521D">
      <w:pPr>
        <w:widowControl w:val="0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:rsidR="00256223" w:rsidRPr="00EC0258" w:rsidRDefault="00256223" w:rsidP="004943C2">
      <w:pPr>
        <w:widowControl w:val="0"/>
        <w:rPr>
          <w:rFonts w:ascii="Book Antiqua" w:hAnsi="Book Antiqua"/>
          <w:b/>
          <w:bCs/>
          <w:color w:val="auto"/>
          <w:sz w:val="24"/>
          <w:szCs w:val="24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</w:rPr>
      </w:pPr>
      <w:r w:rsidRPr="00EC0258">
        <w:rPr>
          <w:rFonts w:ascii="Book Antiqua" w:hAnsi="Book Antiqua" w:cs="Arial"/>
          <w:color w:val="auto"/>
        </w:rPr>
        <w:t>________________________________________</w:t>
      </w:r>
      <w:r w:rsidR="00C0093B" w:rsidRPr="00EC0258">
        <w:rPr>
          <w:rFonts w:ascii="Book Antiqua" w:hAnsi="Book Antiqua" w:cs="Arial"/>
          <w:color w:val="auto"/>
        </w:rPr>
        <w:t>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Name</w:t>
      </w:r>
    </w:p>
    <w:p w:rsidR="00BC1E7C" w:rsidRPr="00EC0258" w:rsidRDefault="00BC1E7C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Address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BC1E7C" w:rsidRPr="00EC0258" w:rsidRDefault="00BC1E7C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City, State, Zip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BC1E7C" w:rsidRPr="00EC0258" w:rsidRDefault="00BC1E7C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E-mail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BC1E7C" w:rsidRPr="00EC0258" w:rsidRDefault="00BC1E7C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__</w:t>
      </w:r>
    </w:p>
    <w:p w:rsidR="0077521D" w:rsidRPr="00EC0258" w:rsidRDefault="0077521D" w:rsidP="001E1D85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Phon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e</w:t>
      </w:r>
    </w:p>
    <w:p w:rsidR="001E1D85" w:rsidRPr="00EC0258" w:rsidRDefault="001E1D85" w:rsidP="001E1D85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auto"/>
          <w:sz w:val="18"/>
          <w:szCs w:val="18"/>
        </w:rPr>
      </w:pPr>
    </w:p>
    <w:p w:rsidR="001E1D85" w:rsidRPr="00EC0258" w:rsidRDefault="001E1D85" w:rsidP="001E1D85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auto"/>
          <w:sz w:val="18"/>
          <w:szCs w:val="18"/>
        </w:rPr>
      </w:pP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 xml:space="preserve">__________________       </w:t>
      </w: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Birth Date</w:t>
      </w: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9A730E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1E1D85" w:rsidRPr="00EC0258" w:rsidRDefault="001E1D85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9B2998" w:rsidRPr="00EC0258" w:rsidRDefault="009B2998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9B2998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___________________________________________________</w:t>
      </w:r>
    </w:p>
    <w:p w:rsidR="0077521D" w:rsidRPr="00EC0258" w:rsidRDefault="009B2998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Field Hockey Club Name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E03E62" w:rsidRPr="00EC0258" w:rsidRDefault="004943C2" w:rsidP="0077521D">
      <w:pPr>
        <w:widowControl w:val="0"/>
        <w:jc w:val="center"/>
        <w:rPr>
          <w:rFonts w:ascii="Book Antiqua" w:hAnsi="Book Antiqua" w:cs="Arial"/>
          <w:i/>
          <w:iCs/>
          <w:color w:val="auto"/>
          <w:sz w:val="24"/>
          <w:szCs w:val="24"/>
          <w:u w:val="single"/>
        </w:rPr>
      </w:pPr>
      <w:r w:rsidRPr="00EC0258">
        <w:rPr>
          <w:rFonts w:ascii="Book Antiqua" w:hAnsi="Book Antiqua" w:cs="Arial"/>
          <w:i/>
          <w:iCs/>
          <w:color w:val="auto"/>
          <w:sz w:val="24"/>
          <w:szCs w:val="24"/>
          <w:u w:val="single"/>
        </w:rPr>
        <w:t xml:space="preserve">                                                    </w:t>
      </w:r>
    </w:p>
    <w:p w:rsidR="00BC1E7C" w:rsidRPr="00EC0258" w:rsidRDefault="00BC1E7C" w:rsidP="0077521D">
      <w:pPr>
        <w:widowControl w:val="0"/>
        <w:jc w:val="center"/>
        <w:rPr>
          <w:rFonts w:ascii="Book Antiqua" w:hAnsi="Book Antiqua" w:cs="Arial"/>
          <w:i/>
          <w:iCs/>
          <w:color w:val="auto"/>
          <w:sz w:val="24"/>
          <w:szCs w:val="24"/>
          <w:u w:val="single"/>
        </w:rPr>
      </w:pPr>
    </w:p>
    <w:p w:rsidR="00BC1E7C" w:rsidRPr="00EC0258" w:rsidRDefault="00BC1E7C" w:rsidP="0077521D">
      <w:pPr>
        <w:widowControl w:val="0"/>
        <w:jc w:val="center"/>
        <w:rPr>
          <w:rFonts w:ascii="Book Antiqua" w:hAnsi="Book Antiqua" w:cs="Arial"/>
          <w:i/>
          <w:iCs/>
          <w:color w:val="auto"/>
          <w:sz w:val="24"/>
          <w:szCs w:val="24"/>
          <w:u w:val="single"/>
        </w:rPr>
      </w:pPr>
    </w:p>
    <w:p w:rsidR="004943C2" w:rsidRPr="00EC0258" w:rsidRDefault="004943C2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4943C2" w:rsidRPr="00EC0258" w:rsidRDefault="004943C2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4943C2" w:rsidRPr="00EC0258" w:rsidRDefault="004943C2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4943C2" w:rsidRPr="00EC0258" w:rsidRDefault="004943C2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B54E6D" w:rsidRPr="00EC0258" w:rsidRDefault="00B54E6D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B54E6D" w:rsidRPr="00EC0258" w:rsidRDefault="00B54E6D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B54E6D" w:rsidRPr="00EC0258" w:rsidRDefault="00B54E6D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1E1D85" w:rsidRPr="00EC0258" w:rsidRDefault="001E1D85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1E1D85" w:rsidRPr="00EC0258" w:rsidRDefault="001E1D85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77521D" w:rsidRPr="00EC0258" w:rsidRDefault="004E1C0E" w:rsidP="009A730E">
      <w:pPr>
        <w:widowControl w:val="0"/>
        <w:rPr>
          <w:rFonts w:ascii="Book Antiqua" w:hAnsi="Book Antiqua" w:cs="Arial"/>
          <w:b/>
          <w:bCs/>
          <w:color w:val="auto"/>
          <w:sz w:val="20"/>
          <w:szCs w:val="20"/>
        </w:rPr>
      </w:pPr>
      <w:r w:rsidRPr="00EC0258">
        <w:rPr>
          <w:rFonts w:ascii="Book Antiqua" w:hAnsi="Book Antiqua"/>
          <w:b/>
          <w:bCs/>
          <w:color w:val="auto"/>
          <w:sz w:val="28"/>
          <w:u w:val="single"/>
        </w:rPr>
        <w:t>W</w:t>
      </w:r>
      <w:r w:rsidR="0077521D" w:rsidRPr="00EC0258">
        <w:rPr>
          <w:rFonts w:ascii="Book Antiqua" w:hAnsi="Book Antiqua"/>
          <w:b/>
          <w:bCs/>
          <w:color w:val="auto"/>
          <w:sz w:val="28"/>
          <w:u w:val="single"/>
        </w:rPr>
        <w:t>aiver and Insurance Information</w:t>
      </w:r>
    </w:p>
    <w:p w:rsidR="0077521D" w:rsidRPr="00EC0258" w:rsidRDefault="0077521D" w:rsidP="0077521D">
      <w:pPr>
        <w:widowControl w:val="0"/>
        <w:spacing w:line="180" w:lineRule="auto"/>
        <w:jc w:val="center"/>
        <w:rPr>
          <w:rFonts w:ascii="Book Antiqua" w:hAnsi="Book Antiqua" w:cs="Arial"/>
          <w:b/>
          <w:bCs/>
          <w:color w:val="auto"/>
          <w:sz w:val="24"/>
          <w:szCs w:val="24"/>
          <w:u w:val="single"/>
        </w:rPr>
      </w:pPr>
    </w:p>
    <w:p w:rsidR="0077521D" w:rsidRPr="00EC0258" w:rsidRDefault="0077521D" w:rsidP="0077521D">
      <w:pPr>
        <w:widowControl w:val="0"/>
        <w:spacing w:line="180" w:lineRule="auto"/>
        <w:jc w:val="center"/>
        <w:rPr>
          <w:rFonts w:ascii="Book Antiqua" w:hAnsi="Book Antiqua" w:cs="Arial"/>
          <w:color w:val="auto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 xml:space="preserve">All 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players</w:t>
      </w:r>
      <w:r w:rsidR="00BA4E09" w:rsidRPr="00EC0258">
        <w:rPr>
          <w:rFonts w:ascii="Book Antiqua" w:hAnsi="Book Antiqua" w:cs="Arial"/>
          <w:color w:val="auto"/>
          <w:sz w:val="18"/>
          <w:szCs w:val="18"/>
        </w:rPr>
        <w:t>/coaches</w:t>
      </w:r>
      <w:r w:rsidR="000847EF">
        <w:rPr>
          <w:rFonts w:ascii="Book Antiqua" w:hAnsi="Book Antiqua" w:cs="Arial"/>
          <w:color w:val="auto"/>
          <w:sz w:val="18"/>
          <w:szCs w:val="18"/>
        </w:rPr>
        <w:t xml:space="preserve">/officials 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must have thei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r own medical coverage.  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>Players</w:t>
      </w:r>
      <w:r w:rsidR="00BA4E09" w:rsidRPr="00EC0258">
        <w:rPr>
          <w:rFonts w:ascii="Book Antiqua" w:hAnsi="Book Antiqua" w:cs="Arial"/>
          <w:color w:val="auto"/>
          <w:sz w:val="18"/>
          <w:szCs w:val="18"/>
        </w:rPr>
        <w:t>/Coaches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/Officials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 xml:space="preserve"> will</w:t>
      </w:r>
      <w:r w:rsidR="00BA4E09" w:rsidRPr="00EC0258">
        <w:rPr>
          <w:rFonts w:ascii="Book Antiqua" w:hAnsi="Book Antiqua" w:cs="Arial"/>
          <w:color w:val="auto"/>
          <w:sz w:val="18"/>
          <w:szCs w:val="18"/>
        </w:rPr>
        <w:t xml:space="preserve"> not be allowed to participate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unless the following information is submitted 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and the form is signed by </w:t>
      </w:r>
      <w:r w:rsidRPr="00EC0258">
        <w:rPr>
          <w:rFonts w:ascii="Book Antiqua" w:hAnsi="Book Antiqua" w:cs="Arial"/>
          <w:color w:val="auto"/>
          <w:sz w:val="18"/>
          <w:szCs w:val="18"/>
        </w:rPr>
        <w:t>participant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 and/or guardian</w:t>
      </w:r>
      <w:r w:rsidRPr="00EC0258">
        <w:rPr>
          <w:rFonts w:ascii="Book Antiqua" w:hAnsi="Book Antiqua" w:cs="Arial"/>
          <w:color w:val="auto"/>
          <w:sz w:val="18"/>
          <w:szCs w:val="18"/>
        </w:rPr>
        <w:t>.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</w:t>
      </w:r>
    </w:p>
    <w:p w:rsidR="0077521D" w:rsidRPr="00EC0258" w:rsidRDefault="00D53149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t>Players’</w:t>
      </w:r>
      <w:r w:rsidR="00BA4E09" w:rsidRPr="00EC0258">
        <w:rPr>
          <w:rFonts w:ascii="Book Antiqua" w:hAnsi="Book Antiqua" w:cs="Arial"/>
          <w:color w:val="auto"/>
          <w:sz w:val="16"/>
          <w:szCs w:val="16"/>
        </w:rPr>
        <w:t xml:space="preserve">/Coach’s </w:t>
      </w:r>
      <w:r w:rsidR="009B2998" w:rsidRPr="00EC0258">
        <w:rPr>
          <w:rFonts w:ascii="Book Antiqua" w:hAnsi="Book Antiqua" w:cs="Arial"/>
          <w:color w:val="auto"/>
          <w:sz w:val="16"/>
          <w:szCs w:val="16"/>
        </w:rPr>
        <w:t xml:space="preserve">/Umpire’s </w:t>
      </w:r>
      <w:r w:rsidR="0077521D" w:rsidRPr="00EC0258">
        <w:rPr>
          <w:rFonts w:ascii="Book Antiqua" w:hAnsi="Book Antiqua" w:cs="Arial"/>
          <w:color w:val="auto"/>
          <w:sz w:val="16"/>
          <w:szCs w:val="16"/>
        </w:rPr>
        <w:t xml:space="preserve"> Insurance Company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softHyphen/>
      </w:r>
      <w:r w:rsidRPr="00EC0258">
        <w:rPr>
          <w:rFonts w:ascii="Book Antiqua" w:hAnsi="Book Antiqua" w:cs="Arial"/>
          <w:color w:val="auto"/>
          <w:sz w:val="16"/>
          <w:szCs w:val="16"/>
        </w:rPr>
        <w:softHyphen/>
      </w:r>
      <w:r w:rsidRPr="00EC0258">
        <w:rPr>
          <w:rFonts w:ascii="Book Antiqua" w:hAnsi="Book Antiqua" w:cs="Arial"/>
          <w:color w:val="auto"/>
          <w:sz w:val="16"/>
          <w:szCs w:val="16"/>
        </w:rPr>
        <w:softHyphen/>
      </w:r>
      <w:r w:rsidRPr="00EC0258">
        <w:rPr>
          <w:rFonts w:ascii="Book Antiqua" w:hAnsi="Book Antiqua" w:cs="Arial"/>
          <w:color w:val="auto"/>
          <w:sz w:val="16"/>
          <w:szCs w:val="16"/>
        </w:rPr>
        <w:softHyphen/>
      </w:r>
      <w:r w:rsidRPr="00EC0258">
        <w:rPr>
          <w:rFonts w:ascii="Book Antiqua" w:hAnsi="Book Antiqua" w:cs="Arial"/>
          <w:color w:val="auto"/>
          <w:sz w:val="16"/>
          <w:szCs w:val="16"/>
        </w:rPr>
        <w:softHyphen/>
        <w:t>____________________________________________________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t>Insurance Company Address and Phone Number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t>____________________________________________________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t>Policy Number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I, the undersigned, hereby give perm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ission for the 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HTC Field Hockey 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 xml:space="preserve"> staff </w:t>
      </w:r>
      <w:r w:rsidRPr="00EC0258">
        <w:rPr>
          <w:rFonts w:ascii="Book Antiqua" w:hAnsi="Book Antiqua" w:cs="Arial"/>
          <w:color w:val="auto"/>
          <w:sz w:val="18"/>
          <w:szCs w:val="18"/>
        </w:rPr>
        <w:t>to seek appropriate m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edical att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>ention for the player</w:t>
      </w:r>
      <w:r w:rsidR="001E1D85" w:rsidRPr="00EC0258">
        <w:rPr>
          <w:rFonts w:ascii="Book Antiqua" w:hAnsi="Book Antiqua" w:cs="Arial"/>
          <w:color w:val="auto"/>
          <w:sz w:val="18"/>
          <w:szCs w:val="18"/>
        </w:rPr>
        <w:t>/coach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/umpire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and for the medical attentio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n to be given and for the 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>player</w:t>
      </w:r>
      <w:r w:rsidR="001E1D85" w:rsidRPr="00EC0258">
        <w:rPr>
          <w:rFonts w:ascii="Book Antiqua" w:hAnsi="Book Antiqua" w:cs="Arial"/>
          <w:color w:val="auto"/>
          <w:sz w:val="18"/>
          <w:szCs w:val="18"/>
        </w:rPr>
        <w:t>/coach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/umpire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 xml:space="preserve"> to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receive medical attention in the event of accident, injury, or illness.  I will be responsible for any and all costs of medical coverage policy.  I further certify that I am of good health and have no physical or other impediment which would endang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er me from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 xml:space="preserve"> participating in the 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>.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spacing w:after="12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I, for myself, my heirs, executors, and assigns, hereby waive, relea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se, and discharge the tournament organizer and staff</w:t>
      </w:r>
      <w:r w:rsidRPr="00EC0258">
        <w:rPr>
          <w:rFonts w:ascii="Book Antiqua" w:hAnsi="Book Antiqua" w:cs="Arial"/>
          <w:color w:val="auto"/>
          <w:sz w:val="18"/>
          <w:szCs w:val="18"/>
        </w:rPr>
        <w:t>, its officers, agents, and employees (“releases”), from any and all claims for damages for death, personal injury, or property damage which I may have, or which may hereafter accrue to me, as a res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ult of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 xml:space="preserve"> participation in the tournament</w:t>
      </w:r>
      <w:r w:rsidRPr="00EC0258">
        <w:rPr>
          <w:rFonts w:ascii="Book Antiqua" w:hAnsi="Book Antiqua" w:cs="Arial"/>
          <w:color w:val="auto"/>
          <w:sz w:val="18"/>
          <w:szCs w:val="18"/>
        </w:rPr>
        <w:t>, and I further agree to indemnify and h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old harmless the 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>,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its officers, agents, and employees from  liability claim or action for damages which in anyway arise out 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of my 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participation in this tournament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, even though that liability may arise out of negligence of carelessness on the part of releasees. </w:t>
      </w:r>
    </w:p>
    <w:p w:rsidR="0077521D" w:rsidRPr="00EC0258" w:rsidRDefault="0077521D" w:rsidP="0077521D">
      <w:pPr>
        <w:widowControl w:val="0"/>
        <w:spacing w:after="12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I further understand that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 accide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nts may occur during 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 xml:space="preserve"> 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play and that participants in the 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 xml:space="preserve"> 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>may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sustain personal injuries and or property damage as a consequence thereof.  Knowing the risks of such activity, I hereby agree to assume those risks and to release 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and hold harmless the tournament organizers</w:t>
      </w:r>
      <w:r w:rsidRPr="00EC0258">
        <w:rPr>
          <w:rFonts w:ascii="Book Antiqua" w:hAnsi="Book Antiqua" w:cs="Arial"/>
          <w:color w:val="auto"/>
          <w:sz w:val="18"/>
          <w:szCs w:val="18"/>
        </w:rPr>
        <w:t>, its officers, agents, and employees from any liability to me or my heirs or assigns for damages arising out of or rel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ated to my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 xml:space="preserve"> participation in the tournament</w:t>
      </w:r>
      <w:r w:rsidRPr="00EC0258">
        <w:rPr>
          <w:rFonts w:ascii="Book Antiqua" w:hAnsi="Book Antiqua" w:cs="Arial"/>
          <w:color w:val="auto"/>
          <w:sz w:val="18"/>
          <w:szCs w:val="18"/>
        </w:rPr>
        <w:t>.</w:t>
      </w:r>
    </w:p>
    <w:p w:rsidR="009B2998" w:rsidRPr="00EC0258" w:rsidRDefault="009B2998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</w:p>
    <w:p w:rsidR="009B2998" w:rsidRPr="00EC0258" w:rsidRDefault="005F3B8D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  <w:r>
        <w:rPr>
          <w:rFonts w:ascii="Book Antiqua" w:hAnsi="Book Antiqua" w:cs="Arial"/>
          <w:color w:val="auto"/>
          <w:sz w:val="18"/>
          <w:szCs w:val="18"/>
        </w:rPr>
        <w:t>Guardian/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Player</w:t>
      </w:r>
      <w:r w:rsidR="001E1D85" w:rsidRPr="00EC0258">
        <w:rPr>
          <w:rFonts w:ascii="Book Antiqua" w:hAnsi="Book Antiqua" w:cs="Arial"/>
          <w:color w:val="auto"/>
          <w:sz w:val="18"/>
          <w:szCs w:val="18"/>
        </w:rPr>
        <w:t>/Coach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/Umpire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 </w:t>
      </w:r>
    </w:p>
    <w:p w:rsidR="009B2998" w:rsidRPr="00EC0258" w:rsidRDefault="009B2998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</w:p>
    <w:p w:rsidR="005F3B8D" w:rsidRPr="00EC0258" w:rsidRDefault="0077521D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Signature__</w:t>
      </w:r>
      <w:r w:rsidR="009A730E" w:rsidRPr="00EC0258">
        <w:rPr>
          <w:rFonts w:ascii="Book Antiqua" w:hAnsi="Book Antiqua" w:cs="Arial"/>
          <w:color w:val="auto"/>
          <w:sz w:val="18"/>
          <w:szCs w:val="18"/>
        </w:rPr>
        <w:t>__________________________________</w:t>
      </w:r>
      <w:bookmarkStart w:id="0" w:name="_GoBack"/>
      <w:bookmarkEnd w:id="0"/>
    </w:p>
    <w:p w:rsidR="00E7392A" w:rsidRPr="00EC0258" w:rsidRDefault="0077521D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Date  ________________________</w:t>
      </w:r>
      <w:r w:rsidRPr="00EC0258">
        <w:rPr>
          <w:rFonts w:ascii="Book Antiqua" w:hAnsi="Book Antiqua" w:cs="Arial"/>
          <w:color w:val="auto"/>
          <w:sz w:val="18"/>
          <w:szCs w:val="18"/>
        </w:rPr>
        <w:softHyphen/>
      </w:r>
      <w:r w:rsidRPr="00EC0258">
        <w:rPr>
          <w:rFonts w:ascii="Book Antiqua" w:hAnsi="Book Antiqua" w:cs="Arial"/>
          <w:color w:val="auto"/>
          <w:sz w:val="18"/>
          <w:szCs w:val="18"/>
        </w:rPr>
        <w:softHyphen/>
      </w:r>
      <w:r w:rsidRPr="00EC0258">
        <w:rPr>
          <w:rFonts w:ascii="Book Antiqua" w:hAnsi="Book Antiqua" w:cs="Arial"/>
          <w:color w:val="auto"/>
          <w:sz w:val="18"/>
          <w:szCs w:val="18"/>
        </w:rPr>
        <w:softHyphen/>
        <w:t>________________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_____</w:t>
      </w:r>
    </w:p>
    <w:sectPr w:rsidR="00E7392A" w:rsidRPr="00EC0258" w:rsidSect="0077521D">
      <w:pgSz w:w="12240" w:h="15840" w:code="1"/>
      <w:pgMar w:top="1440" w:right="720" w:bottom="1440" w:left="576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6F0"/>
    <w:multiLevelType w:val="hybridMultilevel"/>
    <w:tmpl w:val="8FE6D102"/>
    <w:lvl w:ilvl="0" w:tplc="D13C62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1D"/>
    <w:rsid w:val="000847EF"/>
    <w:rsid w:val="00085935"/>
    <w:rsid w:val="00153A6A"/>
    <w:rsid w:val="001E1D85"/>
    <w:rsid w:val="00256223"/>
    <w:rsid w:val="002635CA"/>
    <w:rsid w:val="002C0A93"/>
    <w:rsid w:val="002D60BC"/>
    <w:rsid w:val="003108C4"/>
    <w:rsid w:val="003604EC"/>
    <w:rsid w:val="00394207"/>
    <w:rsid w:val="003B61B9"/>
    <w:rsid w:val="003C4A1D"/>
    <w:rsid w:val="003C6AC9"/>
    <w:rsid w:val="004943C2"/>
    <w:rsid w:val="004E1C0E"/>
    <w:rsid w:val="005C3991"/>
    <w:rsid w:val="005F3B8D"/>
    <w:rsid w:val="00624D05"/>
    <w:rsid w:val="006402AA"/>
    <w:rsid w:val="00694139"/>
    <w:rsid w:val="006D68B5"/>
    <w:rsid w:val="006F075E"/>
    <w:rsid w:val="0077521D"/>
    <w:rsid w:val="007E18EE"/>
    <w:rsid w:val="00861504"/>
    <w:rsid w:val="008C5196"/>
    <w:rsid w:val="00976B17"/>
    <w:rsid w:val="009A730E"/>
    <w:rsid w:val="009B2998"/>
    <w:rsid w:val="009B6C75"/>
    <w:rsid w:val="00B501B7"/>
    <w:rsid w:val="00B54E6D"/>
    <w:rsid w:val="00B80A5A"/>
    <w:rsid w:val="00BA21B5"/>
    <w:rsid w:val="00BA4E09"/>
    <w:rsid w:val="00BC1E7C"/>
    <w:rsid w:val="00C0093B"/>
    <w:rsid w:val="00C17E9D"/>
    <w:rsid w:val="00CA5047"/>
    <w:rsid w:val="00CF5E44"/>
    <w:rsid w:val="00D14D58"/>
    <w:rsid w:val="00D436EC"/>
    <w:rsid w:val="00D53149"/>
    <w:rsid w:val="00DC21BD"/>
    <w:rsid w:val="00DE14E4"/>
    <w:rsid w:val="00E03E62"/>
    <w:rsid w:val="00E125B5"/>
    <w:rsid w:val="00E7392A"/>
    <w:rsid w:val="00E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21D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Heading4">
    <w:name w:val="heading 4"/>
    <w:qFormat/>
    <w:rsid w:val="0077521D"/>
    <w:pPr>
      <w:outlineLvl w:val="3"/>
    </w:pPr>
    <w:rPr>
      <w:rFonts w:ascii="Tw Cen MT" w:hAnsi="Tw Cen MT"/>
      <w:b/>
      <w:bCs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77521D"/>
    <w:pPr>
      <w:jc w:val="center"/>
    </w:pPr>
    <w:rPr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E03E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21D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Heading4">
    <w:name w:val="heading 4"/>
    <w:qFormat/>
    <w:rsid w:val="0077521D"/>
    <w:pPr>
      <w:outlineLvl w:val="3"/>
    </w:pPr>
    <w:rPr>
      <w:rFonts w:ascii="Tw Cen MT" w:hAnsi="Tw Cen MT"/>
      <w:b/>
      <w:bCs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77521D"/>
    <w:pPr>
      <w:jc w:val="center"/>
    </w:pPr>
    <w:rPr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E03E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4Goals</vt:lpstr>
    </vt:vector>
  </TitlesOfParts>
  <Company>Pankratz consulting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4Goals</dc:title>
  <dc:creator>Marcia Pankratz</dc:creator>
  <cp:lastModifiedBy>owner</cp:lastModifiedBy>
  <cp:revision>5</cp:revision>
  <cp:lastPrinted>2011-12-20T17:03:00Z</cp:lastPrinted>
  <dcterms:created xsi:type="dcterms:W3CDTF">2017-06-07T14:38:00Z</dcterms:created>
  <dcterms:modified xsi:type="dcterms:W3CDTF">2017-06-21T13:55:00Z</dcterms:modified>
</cp:coreProperties>
</file>